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A" w:rsidRDefault="006D057C" w:rsidP="006D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</w:t>
      </w:r>
      <w:r w:rsidR="000A4506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  <w:r w:rsidRPr="006D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6D057C" w:rsidRDefault="006D057C" w:rsidP="0036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4506">
        <w:rPr>
          <w:rFonts w:ascii="Times New Roman" w:hAnsi="Times New Roman" w:cs="Times New Roman"/>
          <w:b/>
          <w:sz w:val="28"/>
          <w:szCs w:val="28"/>
        </w:rPr>
        <w:t xml:space="preserve">Русский родной язык </w:t>
      </w:r>
    </w:p>
    <w:p w:rsidR="000D7995" w:rsidRPr="000A4506" w:rsidRDefault="006D057C" w:rsidP="000D79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95"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0D7995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0D7995" w:rsidRPr="00E815F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0D7995">
        <w:rPr>
          <w:rFonts w:ascii="Times New Roman" w:hAnsi="Times New Roman" w:cs="Times New Roman"/>
          <w:b/>
          <w:sz w:val="28"/>
          <w:szCs w:val="28"/>
        </w:rPr>
        <w:t xml:space="preserve">6-9 классов </w:t>
      </w:r>
      <w:r w:rsidR="000D7995" w:rsidRPr="00E8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95" w:rsidRPr="000A4506">
        <w:rPr>
          <w:rFonts w:ascii="Times New Roman" w:hAnsi="Times New Roman" w:cs="Times New Roman"/>
          <w:b/>
          <w:sz w:val="28"/>
          <w:szCs w:val="28"/>
        </w:rPr>
        <w:t>разработана на основе:</w:t>
      </w:r>
    </w:p>
    <w:p w:rsidR="000A4506" w:rsidRP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  <w:r w:rsidR="000D7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0A45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4506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1577);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</w:t>
      </w:r>
      <w:proofErr w:type="gramStart"/>
      <w:r w:rsidRPr="000A4506">
        <w:rPr>
          <w:rFonts w:ascii="Times New Roman" w:hAnsi="Times New Roman" w:cs="Times New Roman"/>
          <w:sz w:val="28"/>
          <w:szCs w:val="28"/>
        </w:rPr>
        <w:t>и  родная</w:t>
      </w:r>
      <w:proofErr w:type="gramEnd"/>
      <w:r w:rsidRPr="000A4506">
        <w:rPr>
          <w:rFonts w:ascii="Times New Roman" w:hAnsi="Times New Roman" w:cs="Times New Roman"/>
          <w:sz w:val="28"/>
          <w:szCs w:val="28"/>
        </w:rPr>
        <w:t xml:space="preserve"> литература».</w:t>
      </w:r>
    </w:p>
    <w:p w:rsidR="000A4506" w:rsidRP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- учебного пособия «Русский родной язык. 6 класс», авторы О. М. Александрова, О. В. Загоровская, С. И. Богданов, Л. А. Вербицкая, Ю. Н. </w:t>
      </w:r>
      <w:proofErr w:type="spellStart"/>
      <w:r w:rsidRPr="000A4506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0A4506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0A4506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0A4506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0A4506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0A4506">
        <w:rPr>
          <w:rFonts w:ascii="Times New Roman" w:hAnsi="Times New Roman" w:cs="Times New Roman"/>
          <w:sz w:val="28"/>
          <w:szCs w:val="28"/>
        </w:rPr>
        <w:t>, Е. И. Казакова, И. П. Васильевых, 2020;</w:t>
      </w:r>
    </w:p>
    <w:p w:rsidR="000A4506" w:rsidRPr="00D54442" w:rsidRDefault="000A4506" w:rsidP="000A450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54442">
        <w:rPr>
          <w:sz w:val="28"/>
          <w:szCs w:val="28"/>
        </w:rPr>
        <w:t xml:space="preserve">учебного пособия «Русский родной язык. </w:t>
      </w:r>
      <w:r>
        <w:rPr>
          <w:sz w:val="28"/>
          <w:szCs w:val="28"/>
        </w:rPr>
        <w:t>7</w:t>
      </w:r>
      <w:r w:rsidRPr="00D54442">
        <w:rPr>
          <w:sz w:val="28"/>
          <w:szCs w:val="28"/>
        </w:rPr>
        <w:t xml:space="preserve"> класс», авторы О. М. Александрова, О. В. Загоровская, С. И. Богданов, Л. А. Вербицкая, Ю. Н. </w:t>
      </w:r>
      <w:proofErr w:type="spellStart"/>
      <w:r w:rsidRPr="00D54442">
        <w:rPr>
          <w:sz w:val="28"/>
          <w:szCs w:val="28"/>
        </w:rPr>
        <w:t>Гостева</w:t>
      </w:r>
      <w:proofErr w:type="spellEnd"/>
      <w:r w:rsidRPr="00D54442">
        <w:rPr>
          <w:sz w:val="28"/>
          <w:szCs w:val="28"/>
        </w:rPr>
        <w:t xml:space="preserve">, И. Н. </w:t>
      </w:r>
      <w:proofErr w:type="spellStart"/>
      <w:r w:rsidRPr="00D54442">
        <w:rPr>
          <w:sz w:val="28"/>
          <w:szCs w:val="28"/>
        </w:rPr>
        <w:t>Добротина</w:t>
      </w:r>
      <w:proofErr w:type="spellEnd"/>
      <w:r w:rsidRPr="00D54442">
        <w:rPr>
          <w:sz w:val="28"/>
          <w:szCs w:val="28"/>
        </w:rPr>
        <w:t xml:space="preserve">, А. Г. </w:t>
      </w:r>
      <w:proofErr w:type="spellStart"/>
      <w:r w:rsidRPr="00D54442">
        <w:rPr>
          <w:sz w:val="28"/>
          <w:szCs w:val="28"/>
        </w:rPr>
        <w:t>Нарушевич</w:t>
      </w:r>
      <w:proofErr w:type="spellEnd"/>
      <w:r w:rsidRPr="00D54442">
        <w:rPr>
          <w:sz w:val="28"/>
          <w:szCs w:val="28"/>
        </w:rPr>
        <w:t>, Е. И. Казакова, И. П. Василье</w:t>
      </w:r>
      <w:r>
        <w:rPr>
          <w:sz w:val="28"/>
          <w:szCs w:val="28"/>
        </w:rPr>
        <w:t>вых, 2020;</w:t>
      </w:r>
    </w:p>
    <w:p w:rsidR="000A4506" w:rsidRPr="00D54442" w:rsidRDefault="000A4506" w:rsidP="000A4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D54442">
        <w:rPr>
          <w:sz w:val="28"/>
          <w:szCs w:val="28"/>
        </w:rPr>
        <w:t xml:space="preserve">учебного пособия «Русский родной язык. </w:t>
      </w:r>
      <w:r>
        <w:rPr>
          <w:sz w:val="28"/>
          <w:szCs w:val="28"/>
        </w:rPr>
        <w:t>8</w:t>
      </w:r>
      <w:r w:rsidRPr="00D54442">
        <w:rPr>
          <w:sz w:val="28"/>
          <w:szCs w:val="28"/>
        </w:rPr>
        <w:t xml:space="preserve"> класс», авторы О. М. Александрова, О. В. Загоровская, С. И. Богданов, Л. А. Вербицкая, Ю. Н. </w:t>
      </w:r>
      <w:proofErr w:type="spellStart"/>
      <w:r w:rsidRPr="00D54442">
        <w:rPr>
          <w:sz w:val="28"/>
          <w:szCs w:val="28"/>
        </w:rPr>
        <w:t>Гостева</w:t>
      </w:r>
      <w:proofErr w:type="spellEnd"/>
      <w:r w:rsidRPr="00D54442">
        <w:rPr>
          <w:sz w:val="28"/>
          <w:szCs w:val="28"/>
        </w:rPr>
        <w:t xml:space="preserve">, И. Н. </w:t>
      </w:r>
      <w:proofErr w:type="spellStart"/>
      <w:r w:rsidRPr="00D54442">
        <w:rPr>
          <w:sz w:val="28"/>
          <w:szCs w:val="28"/>
        </w:rPr>
        <w:t>Добротина</w:t>
      </w:r>
      <w:proofErr w:type="spellEnd"/>
      <w:r w:rsidRPr="00D54442">
        <w:rPr>
          <w:sz w:val="28"/>
          <w:szCs w:val="28"/>
        </w:rPr>
        <w:t xml:space="preserve">, А. Г. </w:t>
      </w:r>
      <w:proofErr w:type="spellStart"/>
      <w:r w:rsidRPr="00D54442">
        <w:rPr>
          <w:sz w:val="28"/>
          <w:szCs w:val="28"/>
        </w:rPr>
        <w:t>Нарушевич</w:t>
      </w:r>
      <w:proofErr w:type="spellEnd"/>
      <w:r w:rsidRPr="00D54442">
        <w:rPr>
          <w:sz w:val="28"/>
          <w:szCs w:val="28"/>
        </w:rPr>
        <w:t>, Е. И. Казакова, И. П. Василье</w:t>
      </w:r>
      <w:r>
        <w:rPr>
          <w:sz w:val="28"/>
          <w:szCs w:val="28"/>
        </w:rPr>
        <w:t>вых, 2020;</w:t>
      </w:r>
    </w:p>
    <w:p w:rsid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42">
        <w:rPr>
          <w:rFonts w:ascii="Times New Roman" w:hAnsi="Times New Roman" w:cs="Times New Roman"/>
          <w:sz w:val="28"/>
          <w:szCs w:val="28"/>
        </w:rPr>
        <w:t>- примерной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Pr="004845C3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4845C3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 для образовательных организаций, реализующих программы ос</w:t>
      </w:r>
      <w:r w:rsidR="00A44B3C">
        <w:rPr>
          <w:rFonts w:ascii="Times New Roman" w:hAnsi="Times New Roman" w:cs="Times New Roman"/>
          <w:sz w:val="28"/>
          <w:szCs w:val="28"/>
        </w:rPr>
        <w:t>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программой основного общего образования МБОУ «СОШ №1» на 2020-2025 гг.;</w:t>
      </w:r>
    </w:p>
    <w:p w:rsid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планом МБОУ «СОШ №1»;</w:t>
      </w:r>
    </w:p>
    <w:p w:rsid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по МБОУ «СОШ №1» об утверждении перечня учебников;</w:t>
      </w:r>
    </w:p>
    <w:p w:rsid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рабочей программе МБОУ «СОШ №1».</w:t>
      </w:r>
    </w:p>
    <w:p w:rsidR="000A4506" w:rsidRPr="000A4506" w:rsidRDefault="00211931" w:rsidP="000A45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rFonts w:ascii="Times New Roman" w:hAnsi="Times New Roman" w:cs="Times New Roman"/>
          <w:b/>
          <w:sz w:val="28"/>
          <w:szCs w:val="28"/>
        </w:rPr>
        <w:t>3.</w:t>
      </w:r>
      <w:r w:rsidR="00F87C4A" w:rsidRPr="00F8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06" w:rsidRPr="000A4506">
        <w:rPr>
          <w:rFonts w:ascii="Times New Roman" w:hAnsi="Times New Roman" w:cs="Times New Roman"/>
          <w:b/>
          <w:bCs/>
          <w:i/>
          <w:sz w:val="28"/>
          <w:szCs w:val="28"/>
        </w:rPr>
        <w:t>Цели изучения учебного предмета «Русский родной язык»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</w:t>
      </w:r>
      <w:r w:rsidRPr="000A4506">
        <w:rPr>
          <w:rFonts w:ascii="Times New Roman" w:hAnsi="Times New Roman" w:cs="Times New Roman"/>
          <w:sz w:val="28"/>
          <w:szCs w:val="28"/>
        </w:rPr>
        <w:lastRenderedPageBreak/>
        <w:t>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В соответствии с этим в курсе русского родного языка актуализируются следующие цели:</w:t>
      </w:r>
    </w:p>
    <w:p w:rsidR="000A4506" w:rsidRPr="000A4506" w:rsidRDefault="000A4506" w:rsidP="000A4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0A4506" w:rsidRPr="000A4506" w:rsidRDefault="000A4506" w:rsidP="000A4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A4506" w:rsidRPr="000A4506" w:rsidRDefault="000A4506" w:rsidP="000A4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0A4506" w:rsidRPr="000A4506" w:rsidRDefault="000A4506" w:rsidP="000A4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A4506" w:rsidRPr="000A4506" w:rsidRDefault="000A4506" w:rsidP="000A45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53AD9" w:rsidRPr="00C80D07" w:rsidRDefault="00853AD9" w:rsidP="000A45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80D0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Программа по русскому родному 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Программа учебного предмета </w:t>
      </w:r>
      <w:r w:rsidRPr="000A4506">
        <w:rPr>
          <w:rFonts w:ascii="Times New Roman" w:hAnsi="Times New Roman" w:cs="Times New Roman"/>
          <w:sz w:val="28"/>
          <w:szCs w:val="28"/>
        </w:rPr>
        <w:lastRenderedPageBreak/>
        <w:t xml:space="preserve">«Русский родной язык» предназначена для изучения в 6-9 классах и рассчитана на 17 часов.  </w:t>
      </w:r>
    </w:p>
    <w:tbl>
      <w:tblPr>
        <w:tblStyle w:val="a6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0A4506" w:rsidRPr="000A4506" w:rsidTr="009668CD">
        <w:trPr>
          <w:trHeight w:val="512"/>
        </w:trPr>
        <w:tc>
          <w:tcPr>
            <w:tcW w:w="2977" w:type="dxa"/>
          </w:tcPr>
          <w:p w:rsidR="000A4506" w:rsidRPr="000A4506" w:rsidRDefault="000A4506" w:rsidP="000A4506">
            <w:pPr>
              <w:jc w:val="center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Количество часов в год</w:t>
            </w:r>
          </w:p>
        </w:tc>
      </w:tr>
      <w:tr w:rsidR="000A4506" w:rsidRPr="000A4506" w:rsidTr="009668CD">
        <w:trPr>
          <w:trHeight w:val="256"/>
        </w:trPr>
        <w:tc>
          <w:tcPr>
            <w:tcW w:w="2977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17</w:t>
            </w:r>
          </w:p>
        </w:tc>
      </w:tr>
      <w:tr w:rsidR="000A4506" w:rsidRPr="000A4506" w:rsidTr="009668CD">
        <w:trPr>
          <w:trHeight w:val="256"/>
        </w:trPr>
        <w:tc>
          <w:tcPr>
            <w:tcW w:w="2977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17</w:t>
            </w:r>
          </w:p>
        </w:tc>
      </w:tr>
      <w:tr w:rsidR="000A4506" w:rsidRPr="000A4506" w:rsidTr="009668CD">
        <w:trPr>
          <w:trHeight w:val="256"/>
        </w:trPr>
        <w:tc>
          <w:tcPr>
            <w:tcW w:w="2977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17</w:t>
            </w:r>
          </w:p>
        </w:tc>
      </w:tr>
      <w:tr w:rsidR="000A4506" w:rsidRPr="000A4506" w:rsidTr="009668CD">
        <w:trPr>
          <w:trHeight w:val="272"/>
        </w:trPr>
        <w:tc>
          <w:tcPr>
            <w:tcW w:w="2977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sz w:val="28"/>
                <w:szCs w:val="28"/>
              </w:rPr>
            </w:pPr>
            <w:r w:rsidRPr="000A4506">
              <w:rPr>
                <w:b/>
                <w:sz w:val="28"/>
                <w:szCs w:val="28"/>
              </w:rPr>
              <w:t>17</w:t>
            </w:r>
          </w:p>
        </w:tc>
      </w:tr>
      <w:tr w:rsidR="000A4506" w:rsidRPr="000A4506" w:rsidTr="009668CD">
        <w:trPr>
          <w:trHeight w:val="256"/>
        </w:trPr>
        <w:tc>
          <w:tcPr>
            <w:tcW w:w="2977" w:type="dxa"/>
          </w:tcPr>
          <w:p w:rsidR="000A4506" w:rsidRPr="000A4506" w:rsidRDefault="000A4506" w:rsidP="000A4506">
            <w:pPr>
              <w:jc w:val="right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0A4506" w:rsidRPr="000A4506" w:rsidRDefault="000A4506" w:rsidP="000A4506">
            <w:pPr>
              <w:jc w:val="center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32" w:type="dxa"/>
          </w:tcPr>
          <w:p w:rsidR="000A4506" w:rsidRPr="000A4506" w:rsidRDefault="000A4506" w:rsidP="000A4506">
            <w:pPr>
              <w:jc w:val="center"/>
              <w:rPr>
                <w:b/>
                <w:i/>
                <w:sz w:val="28"/>
                <w:szCs w:val="28"/>
              </w:rPr>
            </w:pPr>
            <w:r w:rsidRPr="000A4506">
              <w:rPr>
                <w:b/>
                <w:i/>
                <w:sz w:val="28"/>
                <w:szCs w:val="28"/>
              </w:rPr>
              <w:t>68</w:t>
            </w:r>
          </w:p>
        </w:tc>
      </w:tr>
    </w:tbl>
    <w:p w:rsidR="00C80D07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D07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</w:t>
      </w:r>
      <w:r w:rsidR="000A4506">
        <w:rPr>
          <w:rFonts w:ascii="Times New Roman" w:hAnsi="Times New Roman" w:cs="Times New Roman"/>
          <w:b/>
          <w:sz w:val="28"/>
          <w:szCs w:val="28"/>
        </w:rPr>
        <w:t>ения учебного предмета, курса.</w:t>
      </w:r>
    </w:p>
    <w:p w:rsidR="00B7572C" w:rsidRPr="00B7572C" w:rsidRDefault="00B7572C" w:rsidP="00B7572C">
      <w:pPr>
        <w:tabs>
          <w:tab w:val="left" w:pos="6570"/>
          <w:tab w:val="right" w:pos="9355"/>
        </w:tabs>
        <w:spacing w:after="0" w:line="240" w:lineRule="auto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B7572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B7572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7572C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предмета. </w:t>
      </w:r>
      <w:r w:rsidRPr="00B7572C">
        <w:rPr>
          <w:rStyle w:val="20"/>
          <w:rFonts w:eastAsiaTheme="minorHAnsi"/>
          <w:sz w:val="28"/>
          <w:szCs w:val="28"/>
        </w:rPr>
        <w:t>Личностные результаты освоения программы: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B7572C">
        <w:rPr>
          <w:rFonts w:ascii="Times New Roman" w:eastAsia="TimesNewRomanPSMT" w:hAnsi="Times New Roman" w:cs="Times New Roman"/>
          <w:sz w:val="28"/>
          <w:szCs w:val="28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   </w:t>
      </w:r>
    </w:p>
    <w:p w:rsid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lastRenderedPageBreak/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Сформированность</w:t>
      </w:r>
      <w:proofErr w:type="spellEnd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интериоризация</w:t>
      </w:r>
      <w:proofErr w:type="spellEnd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9. </w:t>
      </w:r>
      <w:proofErr w:type="spellStart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Сформированность</w:t>
      </w:r>
      <w:proofErr w:type="spellEnd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 ценности здорового и безопасного образа жизни. 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11. </w:t>
      </w:r>
      <w:proofErr w:type="spellStart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>Сформированность</w:t>
      </w:r>
      <w:proofErr w:type="spellEnd"/>
      <w:r w:rsidRPr="00B7572C">
        <w:rPr>
          <w:rStyle w:val="dash041e005f0431005f044b005f0447005f043d005f044b005f0439005f005fchar1char1"/>
          <w:rFonts w:cs="Times New Roman"/>
          <w:sz w:val="28"/>
          <w:szCs w:val="28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B7572C" w:rsidRPr="00B7572C" w:rsidRDefault="00B7572C" w:rsidP="00B757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572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7572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B7572C" w:rsidRPr="00B7572C" w:rsidRDefault="00B7572C" w:rsidP="00B757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2C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B7572C" w:rsidRPr="00B7572C" w:rsidRDefault="00B7572C" w:rsidP="00B7572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7572C" w:rsidRPr="00B7572C" w:rsidRDefault="00B7572C" w:rsidP="00B7572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B7572C" w:rsidRPr="00B7572C" w:rsidRDefault="00B7572C" w:rsidP="00B7572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B7572C" w:rsidRPr="00B7572C" w:rsidRDefault="00B7572C" w:rsidP="00B7572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B7572C" w:rsidRPr="00B7572C" w:rsidRDefault="00B7572C" w:rsidP="00B7572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критерии правильности выполнения учебной задачи;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B7572C" w:rsidRPr="00B7572C" w:rsidRDefault="00B7572C" w:rsidP="00B7572C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2C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B7572C" w:rsidRPr="00B7572C" w:rsidRDefault="00B7572C" w:rsidP="00B7572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B7572C">
        <w:rPr>
          <w:rFonts w:ascii="Times New Roman" w:hAnsi="Times New Roman" w:cs="Times New Roman"/>
          <w:sz w:val="28"/>
          <w:szCs w:val="28"/>
        </w:rPr>
        <w:lastRenderedPageBreak/>
        <w:t xml:space="preserve">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излагать полученную информацию;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B7572C" w:rsidRPr="00B7572C" w:rsidRDefault="00B7572C" w:rsidP="00B7572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2.Смысловое чтение.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идею текста;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преобразовывать текст;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оценивать содержание и форму текста.</w:t>
      </w:r>
    </w:p>
    <w:p w:rsidR="00B7572C" w:rsidRPr="00B7572C" w:rsidRDefault="00B7572C" w:rsidP="00B7572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проектные работы.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B7572C" w:rsidRPr="00B7572C" w:rsidRDefault="00B7572C" w:rsidP="00B7572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B7572C" w:rsidRPr="00B7572C" w:rsidRDefault="00B7572C" w:rsidP="00B7572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lastRenderedPageBreak/>
        <w:t>формировать множественную выборку из поисковых источников для объективизации результатов поиска.</w:t>
      </w:r>
    </w:p>
    <w:p w:rsidR="00B7572C" w:rsidRPr="00B7572C" w:rsidRDefault="00B7572C" w:rsidP="00B757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2C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B7572C" w:rsidRPr="00B7572C" w:rsidRDefault="00B7572C" w:rsidP="00B7572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7572C" w:rsidRPr="00B7572C" w:rsidRDefault="00B7572C" w:rsidP="00B7572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</w:t>
      </w:r>
      <w:r w:rsidRPr="00B7572C">
        <w:rPr>
          <w:rFonts w:ascii="Times New Roman" w:hAnsi="Times New Roman" w:cs="Times New Roman"/>
          <w:sz w:val="28"/>
          <w:szCs w:val="28"/>
        </w:rPr>
        <w:t>:</w:t>
      </w:r>
    </w:p>
    <w:p w:rsidR="00B7572C" w:rsidRPr="00B7572C" w:rsidRDefault="00B7572C" w:rsidP="00B7572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B7572C" w:rsidRPr="00B7572C" w:rsidRDefault="00B7572C" w:rsidP="00B7572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B7572C" w:rsidRPr="00B7572C" w:rsidRDefault="00B7572C" w:rsidP="00B7572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B7572C" w:rsidRPr="00B7572C" w:rsidRDefault="00B7572C" w:rsidP="00B7572C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B7572C" w:rsidRPr="00B7572C" w:rsidRDefault="00B7572C" w:rsidP="00B7572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создавать письменные оригинальные тексты с использованием необходимых речевых средств;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7572C" w:rsidRPr="00B7572C" w:rsidRDefault="00B7572C" w:rsidP="00B7572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B7572C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</w:t>
      </w:r>
      <w:r w:rsidRPr="00B7572C">
        <w:rPr>
          <w:rFonts w:ascii="Times New Roman" w:hAnsi="Times New Roman" w:cs="Times New Roman"/>
          <w:sz w:val="28"/>
          <w:szCs w:val="28"/>
        </w:rPr>
        <w:lastRenderedPageBreak/>
        <w:t>языков в соответствии с условиями коммуникации;</w:t>
      </w:r>
    </w:p>
    <w:p w:rsidR="00B7572C" w:rsidRPr="00B7572C" w:rsidRDefault="00B7572C" w:rsidP="00B7572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• заполнять и дополнять таблицы, схемы.</w:t>
      </w:r>
    </w:p>
    <w:p w:rsidR="00B7572C" w:rsidRPr="00B7572C" w:rsidRDefault="00B7572C" w:rsidP="00B757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B7572C" w:rsidRPr="00B7572C" w:rsidRDefault="00B7572C" w:rsidP="00B757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2C">
        <w:rPr>
          <w:rFonts w:ascii="Times New Roman" w:hAnsi="Times New Roman" w:cs="Times New Roman"/>
          <w:sz w:val="28"/>
          <w:szCs w:val="28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B7572C" w:rsidRPr="00B7572C" w:rsidRDefault="00B7572C" w:rsidP="00B7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506" w:rsidRPr="000A4506" w:rsidRDefault="000A4506" w:rsidP="000A4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«Родной язык и родная литература» должно обеспечивать: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формирование причастности к свершениям и традициям своего народа;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</w:t>
      </w:r>
      <w:r w:rsidRPr="000A4506">
        <w:rPr>
          <w:rFonts w:ascii="Times New Roman" w:hAnsi="Times New Roman" w:cs="Times New Roman"/>
          <w:sz w:val="28"/>
          <w:szCs w:val="28"/>
        </w:rPr>
        <w:lastRenderedPageBreak/>
        <w:t>умений в отношении языковых единиц и текстов разных функционально-смысловых типов и жанров.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A4506" w:rsidRPr="000A4506" w:rsidRDefault="000A4506" w:rsidP="000A4506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Cs w:val="28"/>
        </w:rPr>
      </w:pPr>
      <w:r w:rsidRPr="000A4506">
        <w:rPr>
          <w:b/>
          <w:szCs w:val="28"/>
        </w:rPr>
        <w:t>Понимание взаимосвязи языка, культуры и истории народа, говорящего на нём: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роли русского родного языка в жизни человека;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языка как развивающегося явления, взаимо</w:t>
      </w:r>
      <w:r w:rsidRPr="000A4506">
        <w:rPr>
          <w:rFonts w:eastAsia="Calibri"/>
          <w:szCs w:val="28"/>
        </w:rPr>
        <w:t>связи исторического развития языка с историей общества;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национального своеобразия, богатства, выразительности русского родного языка;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0A4506">
        <w:rPr>
          <w:rFonts w:ascii="Times New Roman" w:eastAsia="Calibri" w:hAnsi="Times New Roman" w:cs="Times New Roman"/>
          <w:sz w:val="28"/>
          <w:szCs w:val="28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понимание и истолкование значения пословиц и </w:t>
      </w:r>
      <w:proofErr w:type="spellStart"/>
      <w:proofErr w:type="gramStart"/>
      <w:r w:rsidRPr="000A4506">
        <w:rPr>
          <w:szCs w:val="28"/>
        </w:rPr>
        <w:t>поговорок,крылатых</w:t>
      </w:r>
      <w:proofErr w:type="spellEnd"/>
      <w:proofErr w:type="gramEnd"/>
      <w:r w:rsidRPr="000A4506">
        <w:rPr>
          <w:szCs w:val="28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</w:t>
      </w:r>
      <w:r w:rsidRPr="000A4506">
        <w:rPr>
          <w:szCs w:val="28"/>
        </w:rPr>
        <w:lastRenderedPageBreak/>
        <w:t>тилетий; целесообразное употребление иноязычных слов;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rFonts w:eastAsia="Calibri"/>
          <w:szCs w:val="28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0A4506">
        <w:rPr>
          <w:szCs w:val="28"/>
        </w:rPr>
        <w:t xml:space="preserve">определение значения современных </w:t>
      </w:r>
      <w:r w:rsidRPr="000A4506">
        <w:rPr>
          <w:rFonts w:eastAsia="Calibri"/>
          <w:szCs w:val="28"/>
        </w:rPr>
        <w:t xml:space="preserve">неологизмов, </w:t>
      </w:r>
      <w:r w:rsidRPr="000A4506">
        <w:rPr>
          <w:szCs w:val="28"/>
        </w:rPr>
        <w:t>характеристика неологизмов по сфере употребления и стилистической окраске;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0A4506" w:rsidRPr="000A4506" w:rsidRDefault="000A4506" w:rsidP="000A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06">
        <w:rPr>
          <w:rFonts w:ascii="Times New Roman" w:hAnsi="Times New Roman" w:cs="Times New Roman"/>
          <w:sz w:val="28"/>
          <w:szCs w:val="28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0A4506">
        <w:rPr>
          <w:rFonts w:eastAsia="Calibri"/>
          <w:szCs w:val="28"/>
        </w:rPr>
        <w:t>эпитетов, метафор и сравнений.</w:t>
      </w:r>
    </w:p>
    <w:p w:rsidR="000A4506" w:rsidRPr="000A4506" w:rsidRDefault="000A4506" w:rsidP="000A4506">
      <w:pPr>
        <w:pStyle w:val="ConsPlusNormal"/>
        <w:ind w:firstLine="709"/>
        <w:jc w:val="both"/>
        <w:rPr>
          <w:b/>
          <w:szCs w:val="28"/>
        </w:rPr>
      </w:pPr>
      <w:r w:rsidRPr="000A4506">
        <w:rPr>
          <w:b/>
          <w:szCs w:val="28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стремление к речевому самосовершенствованию;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формирование ответственности за языковую культуру как общечеловеческую ценность;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lastRenderedPageBreak/>
        <w:t>соблюдение основных орфоэпических и акцентологических норм современного русского литературного языка</w:t>
      </w:r>
      <w:r w:rsidRPr="000A4506">
        <w:rPr>
          <w:szCs w:val="28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0A4506">
        <w:rPr>
          <w:i/>
          <w:szCs w:val="28"/>
        </w:rPr>
        <w:t>ж</w:t>
      </w:r>
      <w:r w:rsidRPr="000A4506">
        <w:rPr>
          <w:szCs w:val="28"/>
        </w:rPr>
        <w:t xml:space="preserve"> и </w:t>
      </w:r>
      <w:r w:rsidRPr="000A4506">
        <w:rPr>
          <w:i/>
          <w:szCs w:val="28"/>
        </w:rPr>
        <w:t>ш</w:t>
      </w:r>
      <w:r w:rsidRPr="000A4506">
        <w:rPr>
          <w:szCs w:val="28"/>
        </w:rPr>
        <w:t xml:space="preserve">; произношение сочетания </w:t>
      </w:r>
      <w:proofErr w:type="spellStart"/>
      <w:r w:rsidRPr="000A4506">
        <w:rPr>
          <w:i/>
          <w:szCs w:val="28"/>
        </w:rPr>
        <w:t>чн</w:t>
      </w:r>
      <w:proofErr w:type="spellEnd"/>
      <w:r w:rsidRPr="000A4506">
        <w:rPr>
          <w:szCs w:val="28"/>
        </w:rPr>
        <w:t xml:space="preserve"> и </w:t>
      </w:r>
      <w:proofErr w:type="spellStart"/>
      <w:r w:rsidRPr="000A4506">
        <w:rPr>
          <w:i/>
          <w:szCs w:val="28"/>
        </w:rPr>
        <w:t>чт</w:t>
      </w:r>
      <w:proofErr w:type="spellEnd"/>
      <w:r w:rsidRPr="000A4506">
        <w:rPr>
          <w:szCs w:val="28"/>
        </w:rPr>
        <w:t>; произношение женских отчеств на -</w:t>
      </w:r>
      <w:proofErr w:type="spellStart"/>
      <w:r w:rsidRPr="000A4506">
        <w:rPr>
          <w:i/>
          <w:szCs w:val="28"/>
        </w:rPr>
        <w:t>ична</w:t>
      </w:r>
      <w:proofErr w:type="spellEnd"/>
      <w:r w:rsidRPr="000A4506">
        <w:rPr>
          <w:szCs w:val="28"/>
        </w:rPr>
        <w:t>, -</w:t>
      </w:r>
      <w:proofErr w:type="spellStart"/>
      <w:r w:rsidRPr="000A4506">
        <w:rPr>
          <w:i/>
          <w:szCs w:val="28"/>
        </w:rPr>
        <w:t>инична</w:t>
      </w:r>
      <w:proofErr w:type="spellEnd"/>
      <w:r w:rsidRPr="000A4506">
        <w:rPr>
          <w:szCs w:val="28"/>
        </w:rPr>
        <w:t xml:space="preserve">; произношение твердого [н] перед мягкими [ф'] и [в']; произношение мягкого [н] перед </w:t>
      </w:r>
      <w:r w:rsidRPr="000A4506">
        <w:rPr>
          <w:i/>
          <w:szCs w:val="28"/>
        </w:rPr>
        <w:t>ч</w:t>
      </w:r>
      <w:r w:rsidRPr="000A4506">
        <w:rPr>
          <w:szCs w:val="28"/>
        </w:rPr>
        <w:t xml:space="preserve"> и </w:t>
      </w:r>
      <w:r w:rsidRPr="000A4506">
        <w:rPr>
          <w:i/>
          <w:szCs w:val="28"/>
        </w:rPr>
        <w:t>щ</w:t>
      </w:r>
      <w:r w:rsidRPr="000A4506">
        <w:rPr>
          <w:szCs w:val="28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осознание смыслоразличительной роли ударения на примере омографов;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различение произносительных различий в русском языке, обусловленных темпом речи и стилями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употребление слов с учётом стилистических вариантов орфоэпической нормы;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понимание активных процессов в области произношения и ударения;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t xml:space="preserve">соблюдение основных лексических норм современного русского литературного языка: </w:t>
      </w:r>
      <w:r w:rsidRPr="000A4506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различение стилистических вариантов лексической нормы;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употребление синонимов, антонимов‚ омонимов с учётом стилистических вариантов лексической нормы;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различение типичных речевых ошибок;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редактирование текста с целью исправления речевых ошибок;</w:t>
      </w:r>
    </w:p>
    <w:p w:rsidR="000A4506" w:rsidRPr="000A4506" w:rsidRDefault="000A4506" w:rsidP="000A4506">
      <w:pPr>
        <w:pStyle w:val="ConsPlusNormal"/>
        <w:ind w:firstLine="709"/>
        <w:jc w:val="both"/>
        <w:rPr>
          <w:b/>
          <w:szCs w:val="28"/>
        </w:rPr>
      </w:pPr>
      <w:r w:rsidRPr="000A4506">
        <w:rPr>
          <w:szCs w:val="28"/>
        </w:rPr>
        <w:t>выявление и исправление речевых ошибок в устной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t xml:space="preserve">соблюдение основных грамматических норм современного русского литературного языка: </w:t>
      </w:r>
      <w:r w:rsidRPr="000A4506">
        <w:rPr>
          <w:szCs w:val="28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</w:t>
      </w:r>
      <w:r w:rsidRPr="000A4506">
        <w:rPr>
          <w:szCs w:val="28"/>
        </w:rPr>
        <w:lastRenderedPageBreak/>
        <w:t xml:space="preserve">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0A4506">
        <w:rPr>
          <w:i/>
          <w:szCs w:val="28"/>
        </w:rPr>
        <w:t>благодаря, согласно, вопреки</w:t>
      </w:r>
      <w:r w:rsidRPr="000A4506">
        <w:rPr>
          <w:szCs w:val="28"/>
        </w:rPr>
        <w:t xml:space="preserve">; употребление предлогов </w:t>
      </w:r>
      <w:r w:rsidRPr="000A4506">
        <w:rPr>
          <w:i/>
          <w:szCs w:val="28"/>
        </w:rPr>
        <w:t>о</w:t>
      </w:r>
      <w:r w:rsidRPr="000A4506">
        <w:rPr>
          <w:szCs w:val="28"/>
        </w:rPr>
        <w:t xml:space="preserve">‚ </w:t>
      </w:r>
      <w:r w:rsidRPr="000A4506">
        <w:rPr>
          <w:i/>
          <w:szCs w:val="28"/>
        </w:rPr>
        <w:t>по</w:t>
      </w:r>
      <w:r w:rsidRPr="000A4506">
        <w:rPr>
          <w:szCs w:val="28"/>
        </w:rPr>
        <w:t xml:space="preserve">‚ </w:t>
      </w:r>
      <w:r w:rsidRPr="000A4506">
        <w:rPr>
          <w:i/>
          <w:szCs w:val="28"/>
        </w:rPr>
        <w:t>из</w:t>
      </w:r>
      <w:r w:rsidRPr="000A4506">
        <w:rPr>
          <w:szCs w:val="28"/>
        </w:rPr>
        <w:t xml:space="preserve">‚ </w:t>
      </w:r>
      <w:r w:rsidRPr="000A4506">
        <w:rPr>
          <w:i/>
          <w:szCs w:val="28"/>
        </w:rPr>
        <w:t>с</w:t>
      </w:r>
      <w:r w:rsidRPr="000A4506">
        <w:rPr>
          <w:szCs w:val="28"/>
        </w:rPr>
        <w:t xml:space="preserve"> в составе словосочетания‚ употребление предлога </w:t>
      </w:r>
      <w:r w:rsidRPr="000A4506">
        <w:rPr>
          <w:i/>
          <w:szCs w:val="28"/>
        </w:rPr>
        <w:t>по</w:t>
      </w:r>
      <w:r w:rsidRPr="000A4506">
        <w:rPr>
          <w:szCs w:val="28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определение типичных грамматических ошибок в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0A4506">
        <w:rPr>
          <w:szCs w:val="28"/>
        </w:rPr>
        <w:t>рода‚форм</w:t>
      </w:r>
      <w:proofErr w:type="spellEnd"/>
      <w:r w:rsidRPr="000A4506">
        <w:rPr>
          <w:szCs w:val="28"/>
        </w:rPr>
        <w:t xml:space="preserve"> существительных мужского рода множественного числа с окончаниями </w:t>
      </w:r>
      <w:r w:rsidRPr="000A4506">
        <w:rPr>
          <w:i/>
          <w:szCs w:val="28"/>
        </w:rPr>
        <w:t>–а(-я)</w:t>
      </w:r>
      <w:r w:rsidRPr="000A4506">
        <w:rPr>
          <w:szCs w:val="28"/>
        </w:rPr>
        <w:t xml:space="preserve">, </w:t>
      </w:r>
      <w:r w:rsidRPr="000A4506">
        <w:rPr>
          <w:i/>
          <w:szCs w:val="28"/>
        </w:rPr>
        <w:t>-ы(и)</w:t>
      </w:r>
      <w:r w:rsidRPr="000A4506">
        <w:rPr>
          <w:szCs w:val="28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выявление и исправление грамматических ошибок в устной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t xml:space="preserve">соблюдение основных норм русского речевого этикета: </w:t>
      </w:r>
      <w:r w:rsidRPr="000A4506">
        <w:rPr>
          <w:szCs w:val="28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соблюдение русской этикетной вербальной и невербальной манеры общения;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lastRenderedPageBreak/>
        <w:t>использование в общении этикетных речевых тактик и приёмов‚ помогающих противостоять речевой агрессии;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использование при общении в электронной среде этики и русского речевого этикета;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соблюдение норм русского этикетного речевого поведения в ситуациях делового общения;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понимание активных процессов в русском речевом этикете;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t xml:space="preserve">соблюдение основных орфографических норм современного русского литературного </w:t>
      </w:r>
      <w:proofErr w:type="gramStart"/>
      <w:r w:rsidRPr="000A4506">
        <w:rPr>
          <w:b/>
          <w:szCs w:val="28"/>
        </w:rPr>
        <w:t>языка</w:t>
      </w:r>
      <w:r w:rsidRPr="000A4506">
        <w:rPr>
          <w:szCs w:val="28"/>
        </w:rPr>
        <w:t>(</w:t>
      </w:r>
      <w:proofErr w:type="gramEnd"/>
      <w:r w:rsidRPr="000A4506">
        <w:rPr>
          <w:szCs w:val="28"/>
        </w:rPr>
        <w:t>в рамках изученного в основном курсе);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b/>
          <w:szCs w:val="28"/>
        </w:rPr>
        <w:t xml:space="preserve">соблюдение основных пунктуационных норм современного русского литературного </w:t>
      </w:r>
      <w:proofErr w:type="gramStart"/>
      <w:r w:rsidRPr="000A4506">
        <w:rPr>
          <w:b/>
          <w:szCs w:val="28"/>
        </w:rPr>
        <w:t>языки</w:t>
      </w:r>
      <w:r w:rsidRPr="000A4506">
        <w:rPr>
          <w:szCs w:val="28"/>
        </w:rPr>
        <w:t>(</w:t>
      </w:r>
      <w:proofErr w:type="gramEnd"/>
      <w:r w:rsidRPr="000A4506">
        <w:rPr>
          <w:szCs w:val="28"/>
        </w:rPr>
        <w:t>в рамках изученного в основном курсе);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0A4506" w:rsidRPr="000A4506" w:rsidRDefault="000A4506" w:rsidP="000A4506">
      <w:pPr>
        <w:pStyle w:val="ConsPlusNormal"/>
        <w:ind w:firstLine="709"/>
        <w:jc w:val="both"/>
        <w:rPr>
          <w:b/>
          <w:szCs w:val="28"/>
        </w:rPr>
      </w:pPr>
      <w:r w:rsidRPr="000A4506">
        <w:rPr>
          <w:b/>
          <w:szCs w:val="28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rFonts w:eastAsia="Calibri"/>
          <w:szCs w:val="28"/>
        </w:rPr>
      </w:pPr>
      <w:r w:rsidRPr="000A4506">
        <w:rPr>
          <w:szCs w:val="28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lastRenderedPageBreak/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0A4506">
        <w:rPr>
          <w:szCs w:val="28"/>
        </w:rPr>
        <w:t>микротем</w:t>
      </w:r>
      <w:proofErr w:type="spellEnd"/>
      <w:r w:rsidRPr="000A4506">
        <w:rPr>
          <w:szCs w:val="28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владение правилами информационной безопасности при общении в социальных сетях;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0A4506">
        <w:rPr>
          <w:szCs w:val="28"/>
        </w:rPr>
        <w:t>самопрезентация</w:t>
      </w:r>
      <w:proofErr w:type="spellEnd"/>
      <w:r w:rsidRPr="000A4506">
        <w:rPr>
          <w:szCs w:val="28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участие в беседе, споре, владение правилами корректного речевого поведения в споре;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создание устных и письменных текстов </w:t>
      </w:r>
      <w:proofErr w:type="spellStart"/>
      <w:r w:rsidRPr="000A4506">
        <w:rPr>
          <w:szCs w:val="28"/>
        </w:rPr>
        <w:t>аргументативного</w:t>
      </w:r>
      <w:proofErr w:type="spellEnd"/>
      <w:r w:rsidRPr="000A4506">
        <w:rPr>
          <w:szCs w:val="28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чтение, комплексный анализ и создание текстов публицистических </w:t>
      </w:r>
      <w:proofErr w:type="gramStart"/>
      <w:r w:rsidRPr="000A4506">
        <w:rPr>
          <w:szCs w:val="28"/>
        </w:rPr>
        <w:t>жанров(</w:t>
      </w:r>
      <w:proofErr w:type="gramEnd"/>
      <w:r w:rsidRPr="000A4506">
        <w:rPr>
          <w:szCs w:val="28"/>
        </w:rPr>
        <w:t>девиз, слоган, путевые записки, проблемный очерк; тексты рекламных объявлений);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0A4506">
        <w:rPr>
          <w:szCs w:val="28"/>
        </w:rPr>
        <w:t>фактуальной</w:t>
      </w:r>
      <w:proofErr w:type="spellEnd"/>
      <w:r w:rsidRPr="000A4506">
        <w:rPr>
          <w:szCs w:val="28"/>
        </w:rPr>
        <w:t xml:space="preserve"> и подтекстовой информации текста, его сильных позиций; 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создание объявлений (в устной и письменной форме); деловых писем;</w:t>
      </w:r>
    </w:p>
    <w:p w:rsidR="000A4506" w:rsidRP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оценивание устных и письменных речевых высказываний с точки зрения их эффективности, понимание основных причин коммуникативных не</w:t>
      </w:r>
      <w:r w:rsidRPr="000A4506">
        <w:rPr>
          <w:szCs w:val="28"/>
        </w:rPr>
        <w:lastRenderedPageBreak/>
        <w:t>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0A4506" w:rsidRDefault="000A4506" w:rsidP="000A4506">
      <w:pPr>
        <w:pStyle w:val="ConsPlusNormal"/>
        <w:ind w:firstLine="709"/>
        <w:jc w:val="both"/>
        <w:rPr>
          <w:szCs w:val="28"/>
        </w:rPr>
      </w:pPr>
      <w:r w:rsidRPr="000A4506">
        <w:rPr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B7572C" w:rsidRPr="00B7572C" w:rsidRDefault="00B7572C" w:rsidP="00B7572C">
      <w:pPr>
        <w:pStyle w:val="ConsPlusNormal"/>
        <w:ind w:firstLine="540"/>
        <w:jc w:val="both"/>
        <w:rPr>
          <w:szCs w:val="28"/>
        </w:rPr>
      </w:pPr>
      <w:r w:rsidRPr="00B7572C">
        <w:rPr>
          <w:b/>
          <w:bCs/>
          <w:szCs w:val="28"/>
        </w:rPr>
        <w:t>Предметные результаты</w:t>
      </w:r>
    </w:p>
    <w:p w:rsidR="00B7572C" w:rsidRPr="00B7572C" w:rsidRDefault="00B7572C" w:rsidP="00B7572C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B7572C">
        <w:rPr>
          <w:b/>
          <w:bCs/>
          <w:i/>
          <w:iCs/>
          <w:szCs w:val="28"/>
        </w:rPr>
        <w:t>Ученик научится:</w:t>
      </w:r>
    </w:p>
    <w:p w:rsidR="00B7572C" w:rsidRPr="00B7572C" w:rsidRDefault="00B7572C" w:rsidP="00B7572C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B7572C">
        <w:rPr>
          <w:szCs w:val="28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bCs/>
          <w:iCs/>
          <w:szCs w:val="28"/>
        </w:rPr>
        <w:t>2</w:t>
      </w:r>
      <w:r w:rsidRPr="00B7572C">
        <w:rPr>
          <w:b/>
          <w:bCs/>
          <w:iCs/>
          <w:szCs w:val="28"/>
        </w:rPr>
        <w:t>)</w:t>
      </w:r>
      <w:r w:rsidRPr="00B7572C">
        <w:rPr>
          <w:szCs w:val="28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szCs w:val="28"/>
        </w:rPr>
        <w:t>3) использовать коммуникативно-эстетические возможности родного языка;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szCs w:val="28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szCs w:val="28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B7572C" w:rsidRPr="00B7572C" w:rsidRDefault="00B7572C" w:rsidP="00B7572C">
      <w:pPr>
        <w:pStyle w:val="ConsPlusNormal"/>
        <w:ind w:firstLine="540"/>
        <w:jc w:val="both"/>
        <w:rPr>
          <w:szCs w:val="28"/>
        </w:rPr>
      </w:pPr>
      <w:r w:rsidRPr="00B7572C">
        <w:rPr>
          <w:szCs w:val="28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7572C" w:rsidRPr="00B7572C" w:rsidRDefault="00B7572C" w:rsidP="00B7572C">
      <w:pPr>
        <w:pStyle w:val="ConsPlusNormal"/>
        <w:ind w:firstLine="540"/>
        <w:jc w:val="both"/>
        <w:rPr>
          <w:szCs w:val="28"/>
        </w:rPr>
      </w:pPr>
      <w:r w:rsidRPr="00B7572C">
        <w:rPr>
          <w:szCs w:val="28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B7572C" w:rsidRPr="00B7572C" w:rsidRDefault="00B7572C" w:rsidP="00B7572C">
      <w:pPr>
        <w:pStyle w:val="ConsPlusNormal"/>
        <w:ind w:firstLine="540"/>
        <w:jc w:val="both"/>
        <w:rPr>
          <w:szCs w:val="28"/>
        </w:rPr>
      </w:pPr>
      <w:r w:rsidRPr="00B7572C">
        <w:rPr>
          <w:szCs w:val="28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B7572C" w:rsidRPr="00B7572C" w:rsidRDefault="00B7572C" w:rsidP="00B7572C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B7572C">
        <w:rPr>
          <w:b/>
          <w:bCs/>
          <w:i/>
          <w:iCs/>
          <w:szCs w:val="28"/>
        </w:rPr>
        <w:t>Ученик получит возможность научиться: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bCs/>
          <w:i/>
          <w:iCs/>
          <w:szCs w:val="28"/>
        </w:rPr>
        <w:t>1)</w:t>
      </w:r>
      <w:r w:rsidRPr="00B7572C">
        <w:rPr>
          <w:szCs w:val="28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B7572C" w:rsidRPr="00B7572C" w:rsidRDefault="00B7572C" w:rsidP="00B7572C">
      <w:pPr>
        <w:pStyle w:val="ConsPlusNormal"/>
        <w:ind w:firstLine="539"/>
        <w:jc w:val="both"/>
        <w:rPr>
          <w:szCs w:val="28"/>
        </w:rPr>
      </w:pPr>
      <w:r w:rsidRPr="00B7572C">
        <w:rPr>
          <w:szCs w:val="28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B7572C" w:rsidRPr="00B7572C" w:rsidRDefault="00B7572C" w:rsidP="00B7572C">
      <w:pPr>
        <w:pStyle w:val="ConsPlusNormal"/>
        <w:jc w:val="both"/>
        <w:rPr>
          <w:szCs w:val="28"/>
        </w:rPr>
      </w:pPr>
      <w:r w:rsidRPr="00B7572C">
        <w:rPr>
          <w:szCs w:val="28"/>
        </w:rPr>
        <w:t xml:space="preserve">       </w:t>
      </w:r>
      <w:r w:rsidRPr="00B7572C">
        <w:rPr>
          <w:i/>
          <w:szCs w:val="28"/>
        </w:rPr>
        <w:t>3</w:t>
      </w:r>
      <w:r w:rsidRPr="00B7572C">
        <w:rPr>
          <w:szCs w:val="28"/>
        </w:rPr>
        <w:t>)ответственности за языковую культуру как общечеловеческую ценность.</w:t>
      </w:r>
    </w:p>
    <w:p w:rsidR="00B7572C" w:rsidRPr="00B7572C" w:rsidRDefault="00B7572C" w:rsidP="00B7572C">
      <w:pPr>
        <w:pStyle w:val="ConsPlusNormal"/>
        <w:jc w:val="both"/>
        <w:rPr>
          <w:szCs w:val="28"/>
        </w:rPr>
      </w:pPr>
      <w:r w:rsidRPr="00B7572C">
        <w:rPr>
          <w:szCs w:val="28"/>
        </w:rPr>
        <w:t xml:space="preserve">       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7572C" w:rsidRPr="00B7572C" w:rsidRDefault="00B7572C" w:rsidP="00B7572C">
      <w:pPr>
        <w:pStyle w:val="ConsPlusNormal"/>
        <w:ind w:firstLine="540"/>
        <w:jc w:val="both"/>
        <w:rPr>
          <w:b/>
          <w:bCs/>
          <w:i/>
          <w:iCs/>
          <w:szCs w:val="28"/>
        </w:rPr>
      </w:pPr>
      <w:r w:rsidRPr="00B7572C">
        <w:rPr>
          <w:szCs w:val="28"/>
        </w:rPr>
        <w:lastRenderedPageBreak/>
        <w:t>5) понимать литературные художественные произведения, отражающие разные этнокультурные традиции;</w:t>
      </w:r>
    </w:p>
    <w:p w:rsidR="00B7572C" w:rsidRPr="00B7572C" w:rsidRDefault="00B7572C" w:rsidP="00B7572C">
      <w:pPr>
        <w:pStyle w:val="ConsPlusNormal"/>
        <w:ind w:firstLine="540"/>
        <w:jc w:val="both"/>
        <w:rPr>
          <w:szCs w:val="28"/>
        </w:rPr>
      </w:pPr>
      <w:r w:rsidRPr="00B7572C">
        <w:rPr>
          <w:szCs w:val="28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53AD9" w:rsidRPr="00E815FF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  <w:r w:rsidR="00972777">
        <w:rPr>
          <w:rFonts w:ascii="Times New Roman" w:hAnsi="Times New Roman" w:cs="Times New Roman"/>
          <w:b/>
          <w:sz w:val="28"/>
          <w:szCs w:val="28"/>
        </w:rPr>
        <w:t xml:space="preserve"> на основе:</w:t>
      </w:r>
    </w:p>
    <w:p w:rsidR="00B7572C" w:rsidRDefault="00B7572C" w:rsidP="00B757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442">
        <w:rPr>
          <w:sz w:val="28"/>
          <w:szCs w:val="28"/>
        </w:rPr>
        <w:t xml:space="preserve">учебного пособия «Русский родной язык. </w:t>
      </w:r>
      <w:r>
        <w:rPr>
          <w:sz w:val="28"/>
          <w:szCs w:val="28"/>
        </w:rPr>
        <w:t>6</w:t>
      </w:r>
      <w:r w:rsidRPr="00D54442">
        <w:rPr>
          <w:sz w:val="28"/>
          <w:szCs w:val="28"/>
        </w:rPr>
        <w:t xml:space="preserve"> класс», авторы О. М. Александрова, О. В. Загоровская, С. И. Богданов, Л. А. Вербицкая, Ю. Н. </w:t>
      </w:r>
      <w:proofErr w:type="spellStart"/>
      <w:r w:rsidRPr="00D54442">
        <w:rPr>
          <w:sz w:val="28"/>
          <w:szCs w:val="28"/>
        </w:rPr>
        <w:t>Гостева</w:t>
      </w:r>
      <w:proofErr w:type="spellEnd"/>
      <w:r w:rsidRPr="00D54442">
        <w:rPr>
          <w:sz w:val="28"/>
          <w:szCs w:val="28"/>
        </w:rPr>
        <w:t xml:space="preserve">, И. Н. </w:t>
      </w:r>
      <w:proofErr w:type="spellStart"/>
      <w:r w:rsidRPr="00D54442">
        <w:rPr>
          <w:sz w:val="28"/>
          <w:szCs w:val="28"/>
        </w:rPr>
        <w:t>Добротина</w:t>
      </w:r>
      <w:proofErr w:type="spellEnd"/>
      <w:r w:rsidRPr="00D54442">
        <w:rPr>
          <w:sz w:val="28"/>
          <w:szCs w:val="28"/>
        </w:rPr>
        <w:t xml:space="preserve">, А. Г. </w:t>
      </w:r>
      <w:proofErr w:type="spellStart"/>
      <w:r w:rsidRPr="00D54442">
        <w:rPr>
          <w:sz w:val="28"/>
          <w:szCs w:val="28"/>
        </w:rPr>
        <w:t>Нарушевич</w:t>
      </w:r>
      <w:proofErr w:type="spellEnd"/>
      <w:r w:rsidRPr="00D54442">
        <w:rPr>
          <w:sz w:val="28"/>
          <w:szCs w:val="28"/>
        </w:rPr>
        <w:t>, Е. И. Казакова, И. П. Василье</w:t>
      </w:r>
      <w:r>
        <w:rPr>
          <w:sz w:val="28"/>
          <w:szCs w:val="28"/>
        </w:rPr>
        <w:t>вых, 2020;</w:t>
      </w:r>
    </w:p>
    <w:p w:rsidR="00B7572C" w:rsidRPr="00D54442" w:rsidRDefault="00B7572C" w:rsidP="00B7572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54442">
        <w:rPr>
          <w:sz w:val="28"/>
          <w:szCs w:val="28"/>
        </w:rPr>
        <w:t xml:space="preserve">учебного пособия «Русский родной язык. </w:t>
      </w:r>
      <w:r>
        <w:rPr>
          <w:sz w:val="28"/>
          <w:szCs w:val="28"/>
        </w:rPr>
        <w:t>7</w:t>
      </w:r>
      <w:r w:rsidRPr="00D54442">
        <w:rPr>
          <w:sz w:val="28"/>
          <w:szCs w:val="28"/>
        </w:rPr>
        <w:t xml:space="preserve"> класс», авторы О. М. Александрова, О. В. Загоровская, С. И. Богданов, Л. А. Вербицкая, Ю. Н. </w:t>
      </w:r>
      <w:proofErr w:type="spellStart"/>
      <w:r w:rsidRPr="00D54442">
        <w:rPr>
          <w:sz w:val="28"/>
          <w:szCs w:val="28"/>
        </w:rPr>
        <w:t>Гостева</w:t>
      </w:r>
      <w:proofErr w:type="spellEnd"/>
      <w:r w:rsidRPr="00D54442">
        <w:rPr>
          <w:sz w:val="28"/>
          <w:szCs w:val="28"/>
        </w:rPr>
        <w:t xml:space="preserve">, И. Н. </w:t>
      </w:r>
      <w:proofErr w:type="spellStart"/>
      <w:r w:rsidRPr="00D54442">
        <w:rPr>
          <w:sz w:val="28"/>
          <w:szCs w:val="28"/>
        </w:rPr>
        <w:t>Добротина</w:t>
      </w:r>
      <w:proofErr w:type="spellEnd"/>
      <w:r w:rsidRPr="00D54442">
        <w:rPr>
          <w:sz w:val="28"/>
          <w:szCs w:val="28"/>
        </w:rPr>
        <w:t xml:space="preserve">, А. Г. </w:t>
      </w:r>
      <w:proofErr w:type="spellStart"/>
      <w:r w:rsidRPr="00D54442">
        <w:rPr>
          <w:sz w:val="28"/>
          <w:szCs w:val="28"/>
        </w:rPr>
        <w:t>Нарушевич</w:t>
      </w:r>
      <w:proofErr w:type="spellEnd"/>
      <w:r w:rsidRPr="00D54442">
        <w:rPr>
          <w:sz w:val="28"/>
          <w:szCs w:val="28"/>
        </w:rPr>
        <w:t>, Е. И. Казакова, И. П. Василье</w:t>
      </w:r>
      <w:r>
        <w:rPr>
          <w:sz w:val="28"/>
          <w:szCs w:val="28"/>
        </w:rPr>
        <w:t>вых, 2020;</w:t>
      </w:r>
    </w:p>
    <w:p w:rsidR="00B7572C" w:rsidRPr="00D54442" w:rsidRDefault="00B7572C" w:rsidP="00B757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D54442">
        <w:rPr>
          <w:sz w:val="28"/>
          <w:szCs w:val="28"/>
        </w:rPr>
        <w:t xml:space="preserve">учебного пособия «Русский родной язык. </w:t>
      </w:r>
      <w:r>
        <w:rPr>
          <w:sz w:val="28"/>
          <w:szCs w:val="28"/>
        </w:rPr>
        <w:t>8</w:t>
      </w:r>
      <w:r w:rsidRPr="00D54442">
        <w:rPr>
          <w:sz w:val="28"/>
          <w:szCs w:val="28"/>
        </w:rPr>
        <w:t xml:space="preserve"> класс», авторы О. М. Александрова, О. В. Загоровская, С. И. Богданов, Л. А. Вербицкая, Ю. Н. </w:t>
      </w:r>
      <w:proofErr w:type="spellStart"/>
      <w:r w:rsidRPr="00D54442">
        <w:rPr>
          <w:sz w:val="28"/>
          <w:szCs w:val="28"/>
        </w:rPr>
        <w:t>Гостева</w:t>
      </w:r>
      <w:proofErr w:type="spellEnd"/>
      <w:r w:rsidRPr="00D54442">
        <w:rPr>
          <w:sz w:val="28"/>
          <w:szCs w:val="28"/>
        </w:rPr>
        <w:t xml:space="preserve">, И. Н. </w:t>
      </w:r>
      <w:proofErr w:type="spellStart"/>
      <w:r w:rsidRPr="00D54442">
        <w:rPr>
          <w:sz w:val="28"/>
          <w:szCs w:val="28"/>
        </w:rPr>
        <w:t>Добротина</w:t>
      </w:r>
      <w:proofErr w:type="spellEnd"/>
      <w:r w:rsidRPr="00D54442">
        <w:rPr>
          <w:sz w:val="28"/>
          <w:szCs w:val="28"/>
        </w:rPr>
        <w:t xml:space="preserve">, А. Г. </w:t>
      </w:r>
      <w:proofErr w:type="spellStart"/>
      <w:r w:rsidRPr="00D54442">
        <w:rPr>
          <w:sz w:val="28"/>
          <w:szCs w:val="28"/>
        </w:rPr>
        <w:t>Нарушевич</w:t>
      </w:r>
      <w:proofErr w:type="spellEnd"/>
      <w:r w:rsidRPr="00D54442">
        <w:rPr>
          <w:sz w:val="28"/>
          <w:szCs w:val="28"/>
        </w:rPr>
        <w:t>, Е. И. Казакова, И. П. Василье</w:t>
      </w:r>
      <w:r>
        <w:rPr>
          <w:sz w:val="28"/>
          <w:szCs w:val="28"/>
        </w:rPr>
        <w:t>вых, 2020;</w:t>
      </w:r>
    </w:p>
    <w:p w:rsidR="00B7572C" w:rsidRDefault="00B7572C" w:rsidP="00B757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4442">
        <w:rPr>
          <w:rFonts w:ascii="Times New Roman" w:hAnsi="Times New Roman" w:cs="Times New Roman"/>
          <w:sz w:val="28"/>
          <w:szCs w:val="28"/>
        </w:rPr>
        <w:t>- примерной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Pr="004845C3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4845C3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 для образовательных организаций, реализующих программы ос</w:t>
      </w:r>
      <w:r w:rsidR="00A44B3C">
        <w:rPr>
          <w:rFonts w:ascii="Times New Roman" w:hAnsi="Times New Roman" w:cs="Times New Roman"/>
          <w:sz w:val="28"/>
          <w:szCs w:val="28"/>
        </w:rPr>
        <w:t>новного общего образования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882B31" w:rsidRPr="00F87C4A" w:rsidRDefault="00882B31" w:rsidP="00B7572C">
      <w:pPr>
        <w:pStyle w:val="Default"/>
        <w:ind w:firstLine="567"/>
        <w:jc w:val="both"/>
        <w:rPr>
          <w:sz w:val="28"/>
          <w:szCs w:val="28"/>
        </w:rPr>
      </w:pPr>
    </w:p>
    <w:sectPr w:rsidR="00882B31" w:rsidRPr="00F87C4A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391B"/>
    <w:rsid w:val="00093B12"/>
    <w:rsid w:val="00093E41"/>
    <w:rsid w:val="00094687"/>
    <w:rsid w:val="000A1A96"/>
    <w:rsid w:val="000A43D9"/>
    <w:rsid w:val="000A4506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220"/>
    <w:rsid w:val="000C6B71"/>
    <w:rsid w:val="000D005F"/>
    <w:rsid w:val="000D0A97"/>
    <w:rsid w:val="000D3E82"/>
    <w:rsid w:val="000D42A5"/>
    <w:rsid w:val="000D528F"/>
    <w:rsid w:val="000D7995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77ECC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5DB4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2777"/>
    <w:rsid w:val="0097358A"/>
    <w:rsid w:val="00974557"/>
    <w:rsid w:val="009745A4"/>
    <w:rsid w:val="0097512C"/>
    <w:rsid w:val="00981DAC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4B3C"/>
    <w:rsid w:val="00A46D6B"/>
    <w:rsid w:val="00A50130"/>
    <w:rsid w:val="00A51492"/>
    <w:rsid w:val="00A51C75"/>
    <w:rsid w:val="00A534BB"/>
    <w:rsid w:val="00A53D72"/>
    <w:rsid w:val="00A54A51"/>
    <w:rsid w:val="00A57E93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94C"/>
    <w:rsid w:val="00AF026A"/>
    <w:rsid w:val="00AF02C9"/>
    <w:rsid w:val="00AF1B0F"/>
    <w:rsid w:val="00AF7E11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572C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5D8C"/>
    <w:rsid w:val="00BF097B"/>
    <w:rsid w:val="00BF24E3"/>
    <w:rsid w:val="00BF31A2"/>
    <w:rsid w:val="00BF368D"/>
    <w:rsid w:val="00BF4D68"/>
    <w:rsid w:val="00C00257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0D07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0FAC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ED7A"/>
  <w15:docId w15:val="{1935182F-E7D4-4A88-BACF-8B2DCE43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4A"/>
  </w:style>
  <w:style w:type="paragraph" w:styleId="2">
    <w:name w:val="heading 2"/>
    <w:basedOn w:val="a"/>
    <w:next w:val="a"/>
    <w:link w:val="20"/>
    <w:qFormat/>
    <w:rsid w:val="00B75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99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AD9"/>
    <w:rPr>
      <w:b/>
      <w:bCs/>
    </w:rPr>
  </w:style>
  <w:style w:type="table" w:styleId="a6">
    <w:name w:val="Table Grid"/>
    <w:basedOn w:val="a1"/>
    <w:uiPriority w:val="39"/>
    <w:rsid w:val="000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0A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7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572C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7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8</cp:revision>
  <dcterms:created xsi:type="dcterms:W3CDTF">2022-12-12T09:17:00Z</dcterms:created>
  <dcterms:modified xsi:type="dcterms:W3CDTF">2022-12-14T11:22:00Z</dcterms:modified>
</cp:coreProperties>
</file>